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08 </w:t>
      </w:r>
      <w:r w:rsidR="002F0F43">
        <w:rPr>
          <w:sz w:val="26"/>
          <w:szCs w:val="26"/>
        </w:rPr>
        <w:t>апрел</w:t>
      </w:r>
      <w:r w:rsidR="00F526F6">
        <w:rPr>
          <w:sz w:val="26"/>
          <w:szCs w:val="26"/>
        </w:rPr>
        <w:t>я</w:t>
      </w:r>
      <w:r w:rsidRPr="00DB2F14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6</w:t>
      </w:r>
      <w:r w:rsidRPr="00DB2F14">
        <w:rPr>
          <w:sz w:val="26"/>
          <w:szCs w:val="26"/>
        </w:rPr>
        <w:t xml:space="preserve"> года</w:t>
      </w:r>
      <w:r w:rsidRPr="00DB2F14">
        <w:rPr>
          <w:sz w:val="26"/>
          <w:szCs w:val="26"/>
        </w:rPr>
        <w:tab/>
      </w:r>
      <w:r w:rsidRPr="00DB2F14">
        <w:rPr>
          <w:sz w:val="26"/>
          <w:szCs w:val="26"/>
        </w:rPr>
        <w:tab/>
        <w:t xml:space="preserve">                        </w:t>
      </w:r>
      <w:r w:rsidR="00DB2F14">
        <w:rPr>
          <w:sz w:val="26"/>
          <w:szCs w:val="26"/>
        </w:rPr>
        <w:tab/>
        <w:t xml:space="preserve">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Мировой судья судебного участка № 1 Урайского судебного района Ханты-Мансийского автономного округа – Югры Гоман А.С.,</w:t>
      </w:r>
      <w:r w:rsidR="002F0F43">
        <w:rPr>
          <w:sz w:val="26"/>
          <w:szCs w:val="26"/>
        </w:rPr>
        <w:t xml:space="preserve"> исполняющий обязанности мирового судьи судебного участка № 2</w:t>
      </w:r>
      <w:r w:rsidRPr="002F0F43" w:rsidR="002F0F43">
        <w:rPr>
          <w:sz w:val="26"/>
          <w:szCs w:val="26"/>
        </w:rPr>
        <w:t xml:space="preserve"> </w:t>
      </w:r>
      <w:r w:rsidRPr="00DB2F14" w:rsidR="002F0F43">
        <w:rPr>
          <w:sz w:val="26"/>
          <w:szCs w:val="26"/>
        </w:rPr>
        <w:t>Урайского судебного района Ханты-Мансийского автономного округа – Югры</w:t>
      </w:r>
      <w:r w:rsidR="002F0F43">
        <w:rPr>
          <w:sz w:val="26"/>
          <w:szCs w:val="26"/>
        </w:rPr>
        <w:t>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="002F0F43">
        <w:rPr>
          <w:sz w:val="26"/>
          <w:szCs w:val="26"/>
        </w:rPr>
        <w:t>Степановой Е.В</w:t>
      </w:r>
      <w:r w:rsidRPr="00DB2F14">
        <w:rPr>
          <w:sz w:val="26"/>
          <w:szCs w:val="26"/>
        </w:rPr>
        <w:t>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D439AA">
        <w:rPr>
          <w:sz w:val="26"/>
          <w:szCs w:val="26"/>
        </w:rPr>
        <w:t xml:space="preserve">Акционерного общества микрокредитная </w:t>
      </w:r>
      <w:r w:rsidR="002F0F43">
        <w:rPr>
          <w:sz w:val="26"/>
          <w:szCs w:val="26"/>
        </w:rPr>
        <w:t xml:space="preserve">компания </w:t>
      </w:r>
      <w:r w:rsidR="00D439AA">
        <w:rPr>
          <w:sz w:val="26"/>
          <w:szCs w:val="26"/>
        </w:rPr>
        <w:t>Займ-Экспресс</w:t>
      </w:r>
      <w:r w:rsidRPr="00DB2F14">
        <w:rPr>
          <w:sz w:val="26"/>
          <w:szCs w:val="26"/>
        </w:rPr>
        <w:t xml:space="preserve"> к </w:t>
      </w:r>
      <w:r w:rsidR="002F0F43">
        <w:rPr>
          <w:sz w:val="26"/>
          <w:szCs w:val="26"/>
        </w:rPr>
        <w:t>Иванову Владиславу Игоревичу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</w:t>
      </w:r>
      <w:r w:rsidR="00D439AA">
        <w:rPr>
          <w:sz w:val="26"/>
          <w:szCs w:val="26"/>
        </w:rPr>
        <w:t xml:space="preserve">Акционерного общества микрокредитная </w:t>
      </w:r>
      <w:r w:rsidR="002F0F43">
        <w:rPr>
          <w:sz w:val="26"/>
          <w:szCs w:val="26"/>
        </w:rPr>
        <w:t>компания Займ-Экспресс</w:t>
      </w:r>
      <w:r w:rsidRPr="00DB2F14" w:rsidR="002F0F43">
        <w:rPr>
          <w:sz w:val="26"/>
          <w:szCs w:val="26"/>
        </w:rPr>
        <w:t xml:space="preserve"> к </w:t>
      </w:r>
      <w:r w:rsidR="002F0F43">
        <w:rPr>
          <w:sz w:val="26"/>
          <w:szCs w:val="26"/>
        </w:rPr>
        <w:t>Иванову Владиславу Игоревичу</w:t>
      </w:r>
      <w:r w:rsidRPr="00AA543E" w:rsidR="002F0F43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 удовлетворить в полном объеме.</w:t>
      </w:r>
    </w:p>
    <w:p w:rsidR="004E03E9" w:rsidRPr="002F0F43" w:rsidP="002F0F43">
      <w:pPr>
        <w:suppressAutoHyphens/>
        <w:ind w:firstLine="709"/>
        <w:jc w:val="both"/>
        <w:rPr>
          <w:sz w:val="26"/>
          <w:szCs w:val="26"/>
          <w:highlight w:val="yellow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="002F0F43">
        <w:rPr>
          <w:sz w:val="26"/>
          <w:szCs w:val="26"/>
        </w:rPr>
        <w:t>Иванова Владислава Игоревича</w:t>
      </w:r>
      <w:r w:rsidRPr="00AA543E" w:rsidR="00AA543E">
        <w:rPr>
          <w:sz w:val="26"/>
          <w:szCs w:val="26"/>
        </w:rPr>
        <w:t xml:space="preserve">, </w:t>
      </w:r>
      <w:r w:rsidR="00C842F8">
        <w:rPr>
          <w:sz w:val="26"/>
          <w:szCs w:val="26"/>
        </w:rPr>
        <w:t>*</w:t>
      </w:r>
      <w:r w:rsidRPr="00AA543E" w:rsidR="00AA543E">
        <w:rPr>
          <w:sz w:val="26"/>
          <w:szCs w:val="26"/>
        </w:rPr>
        <w:t xml:space="preserve"> года рождения, урожен</w:t>
      </w:r>
      <w:r w:rsidR="002F0F43">
        <w:rPr>
          <w:sz w:val="26"/>
          <w:szCs w:val="26"/>
        </w:rPr>
        <w:t>ца</w:t>
      </w:r>
      <w:r w:rsidRPr="00AA543E" w:rsidR="00AA543E">
        <w:rPr>
          <w:sz w:val="26"/>
          <w:szCs w:val="26"/>
        </w:rPr>
        <w:t xml:space="preserve"> </w:t>
      </w:r>
      <w:r w:rsidR="00C842F8">
        <w:rPr>
          <w:sz w:val="26"/>
          <w:szCs w:val="26"/>
        </w:rPr>
        <w:t>*</w:t>
      </w:r>
      <w:r w:rsidRPr="00AA543E" w:rsidR="00AA543E">
        <w:rPr>
          <w:sz w:val="26"/>
          <w:szCs w:val="26"/>
        </w:rPr>
        <w:t xml:space="preserve">, </w:t>
      </w:r>
      <w:r w:rsidRPr="002F0F43" w:rsidR="002F0F43">
        <w:rPr>
          <w:sz w:val="26"/>
          <w:szCs w:val="26"/>
        </w:rPr>
        <w:t xml:space="preserve">ИНН </w:t>
      </w:r>
      <w:r w:rsidR="00C842F8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</w:t>
      </w:r>
      <w:r w:rsidR="00D439AA">
        <w:rPr>
          <w:sz w:val="26"/>
          <w:szCs w:val="26"/>
        </w:rPr>
        <w:t xml:space="preserve">Акционерного общества микрокредитная </w:t>
      </w:r>
      <w:r w:rsidR="002F0F43">
        <w:rPr>
          <w:sz w:val="26"/>
          <w:szCs w:val="26"/>
        </w:rPr>
        <w:t>компания</w:t>
      </w:r>
      <w:r w:rsidR="00D439AA">
        <w:rPr>
          <w:sz w:val="26"/>
          <w:szCs w:val="26"/>
        </w:rPr>
        <w:t xml:space="preserve"> Займ-Экспресс</w:t>
      </w:r>
      <w:r w:rsidRPr="00DB2F14" w:rsidR="00D439AA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 xml:space="preserve">(ОГРН </w:t>
      </w:r>
      <w:r w:rsidR="00F526F6">
        <w:rPr>
          <w:sz w:val="26"/>
          <w:szCs w:val="26"/>
          <w:shd w:val="clear" w:color="auto" w:fill="FFFFFF"/>
        </w:rPr>
        <w:t>12</w:t>
      </w:r>
      <w:r w:rsidR="00D439AA">
        <w:rPr>
          <w:sz w:val="26"/>
          <w:szCs w:val="26"/>
          <w:shd w:val="clear" w:color="auto" w:fill="FFFFFF"/>
        </w:rPr>
        <w:t>37700573175</w:t>
      </w:r>
      <w:r w:rsidR="002F0F43">
        <w:rPr>
          <w:sz w:val="26"/>
          <w:szCs w:val="26"/>
          <w:shd w:val="clear" w:color="auto" w:fill="FFFFFF"/>
        </w:rPr>
        <w:t>, ИНН 9703154018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="00C842F8">
        <w:rPr>
          <w:sz w:val="26"/>
          <w:szCs w:val="26"/>
        </w:rPr>
        <w:t>*</w:t>
      </w:r>
      <w:r w:rsidR="00F526F6">
        <w:rPr>
          <w:sz w:val="26"/>
          <w:szCs w:val="26"/>
        </w:rPr>
        <w:t xml:space="preserve"> от </w:t>
      </w:r>
      <w:r w:rsidR="002F0F43">
        <w:rPr>
          <w:sz w:val="26"/>
          <w:szCs w:val="26"/>
        </w:rPr>
        <w:t>21 февраля</w:t>
      </w:r>
      <w:r w:rsidR="00F526F6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4</w:t>
      </w:r>
      <w:r w:rsidR="00F526F6">
        <w:rPr>
          <w:sz w:val="26"/>
          <w:szCs w:val="26"/>
        </w:rPr>
        <w:t xml:space="preserve"> года </w:t>
      </w:r>
      <w:r w:rsidR="00D439AA">
        <w:rPr>
          <w:sz w:val="26"/>
          <w:szCs w:val="26"/>
        </w:rPr>
        <w:t xml:space="preserve">за период с </w:t>
      </w:r>
      <w:r w:rsidR="002F0F43">
        <w:rPr>
          <w:sz w:val="26"/>
          <w:szCs w:val="26"/>
        </w:rPr>
        <w:t>21 февраля</w:t>
      </w:r>
      <w:r w:rsidR="00D439AA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4</w:t>
      </w:r>
      <w:r w:rsidR="00D439AA">
        <w:rPr>
          <w:sz w:val="26"/>
          <w:szCs w:val="26"/>
        </w:rPr>
        <w:t xml:space="preserve"> года по 0</w:t>
      </w:r>
      <w:r w:rsidR="002F0F43">
        <w:rPr>
          <w:sz w:val="26"/>
          <w:szCs w:val="26"/>
        </w:rPr>
        <w:t>2 августа</w:t>
      </w:r>
      <w:r w:rsidR="00D439AA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4</w:t>
      </w:r>
      <w:r w:rsidR="00D439AA">
        <w:rPr>
          <w:sz w:val="26"/>
          <w:szCs w:val="26"/>
        </w:rPr>
        <w:t xml:space="preserve"> года </w:t>
      </w:r>
      <w:r w:rsidRPr="00DB2F14">
        <w:rPr>
          <w:sz w:val="26"/>
          <w:szCs w:val="26"/>
        </w:rPr>
        <w:t xml:space="preserve">в сумме </w:t>
      </w:r>
      <w:r w:rsidR="002F0F43">
        <w:rPr>
          <w:sz w:val="26"/>
          <w:szCs w:val="26"/>
        </w:rPr>
        <w:t>16 094</w:t>
      </w:r>
      <w:r w:rsidRPr="00DB2F14">
        <w:rPr>
          <w:sz w:val="26"/>
          <w:szCs w:val="26"/>
        </w:rPr>
        <w:t xml:space="preserve"> рубл</w:t>
      </w:r>
      <w:r w:rsidR="002F0F43">
        <w:rPr>
          <w:sz w:val="26"/>
          <w:szCs w:val="26"/>
        </w:rPr>
        <w:t>я</w:t>
      </w:r>
      <w:r w:rsidR="00AA543E">
        <w:rPr>
          <w:sz w:val="26"/>
          <w:szCs w:val="26"/>
        </w:rPr>
        <w:t xml:space="preserve"> </w:t>
      </w:r>
      <w:r w:rsidR="00F526F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из которых: </w:t>
      </w:r>
      <w:r w:rsidR="002F0F43">
        <w:rPr>
          <w:sz w:val="26"/>
          <w:szCs w:val="26"/>
        </w:rPr>
        <w:t>5 330</w:t>
      </w:r>
      <w:r w:rsidRPr="00DB2F14">
        <w:rPr>
          <w:sz w:val="26"/>
          <w:szCs w:val="26"/>
        </w:rPr>
        <w:t xml:space="preserve"> рублей </w:t>
      </w:r>
      <w:r w:rsidR="00D439AA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</w:t>
      </w:r>
      <w:r w:rsidR="00D439AA">
        <w:rPr>
          <w:sz w:val="26"/>
          <w:szCs w:val="26"/>
        </w:rPr>
        <w:t>ек</w:t>
      </w:r>
      <w:r w:rsidRPr="00DB2F14">
        <w:rPr>
          <w:sz w:val="26"/>
          <w:szCs w:val="26"/>
        </w:rPr>
        <w:t xml:space="preserve"> – сумма основного долга, </w:t>
      </w:r>
      <w:r w:rsidR="002F0F43">
        <w:rPr>
          <w:sz w:val="26"/>
          <w:szCs w:val="26"/>
        </w:rPr>
        <w:t>10 764</w:t>
      </w:r>
      <w:r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рубл</w:t>
      </w:r>
      <w:r w:rsidR="00AA543E">
        <w:rPr>
          <w:sz w:val="26"/>
          <w:szCs w:val="26"/>
        </w:rPr>
        <w:t xml:space="preserve">я </w:t>
      </w:r>
      <w:r w:rsidR="00D439AA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 – сумма процентов за пользование займом, а также расходы по оплате государственной пошлины в размере </w:t>
      </w:r>
      <w:r w:rsidR="00D439AA">
        <w:rPr>
          <w:sz w:val="26"/>
          <w:szCs w:val="26"/>
        </w:rPr>
        <w:t>4</w:t>
      </w:r>
      <w:r w:rsidR="002F0F43">
        <w:rPr>
          <w:sz w:val="26"/>
          <w:szCs w:val="26"/>
        </w:rPr>
        <w:t xml:space="preserve"> 000</w:t>
      </w:r>
      <w:r w:rsidRPr="00DB2F14">
        <w:rPr>
          <w:sz w:val="26"/>
          <w:szCs w:val="26"/>
        </w:rPr>
        <w:t xml:space="preserve"> рублей </w:t>
      </w:r>
      <w:r w:rsidR="002F0F43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всего взыскать </w:t>
      </w:r>
      <w:r w:rsidR="002F0F43">
        <w:rPr>
          <w:sz w:val="26"/>
          <w:szCs w:val="26"/>
        </w:rPr>
        <w:t xml:space="preserve">20 094 </w:t>
      </w:r>
      <w:r w:rsidRPr="00DB2F14" w:rsidR="00DB2F14">
        <w:rPr>
          <w:sz w:val="26"/>
          <w:szCs w:val="26"/>
        </w:rPr>
        <w:t>рубл</w:t>
      </w:r>
      <w:r w:rsidR="002F0F43">
        <w:rPr>
          <w:sz w:val="26"/>
          <w:szCs w:val="26"/>
        </w:rPr>
        <w:t>я</w:t>
      </w:r>
      <w:r w:rsidRPr="00DB2F14" w:rsidR="00DB2F14"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 (</w:t>
      </w:r>
      <w:r w:rsidR="002F0F43">
        <w:rPr>
          <w:sz w:val="26"/>
          <w:szCs w:val="26"/>
        </w:rPr>
        <w:t>двадцать</w:t>
      </w:r>
      <w:r w:rsidRPr="00DB2F14">
        <w:rPr>
          <w:sz w:val="26"/>
          <w:szCs w:val="26"/>
        </w:rPr>
        <w:t xml:space="preserve"> тысяч </w:t>
      </w:r>
      <w:r w:rsidR="002F0F43">
        <w:rPr>
          <w:sz w:val="26"/>
          <w:szCs w:val="26"/>
        </w:rPr>
        <w:t>девяносто четыре</w:t>
      </w:r>
      <w:r w:rsidR="00AA543E">
        <w:rPr>
          <w:sz w:val="26"/>
          <w:szCs w:val="26"/>
        </w:rPr>
        <w:t xml:space="preserve"> рубл</w:t>
      </w:r>
      <w:r w:rsidR="002F0F43">
        <w:rPr>
          <w:sz w:val="26"/>
          <w:szCs w:val="26"/>
        </w:rPr>
        <w:t>я</w:t>
      </w:r>
      <w:r w:rsidR="00D439AA"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ноль</w:t>
      </w:r>
      <w:r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копеек)</w:t>
      </w:r>
      <w:r w:rsidRPr="00DB2F14">
        <w:rPr>
          <w:sz w:val="26"/>
          <w:szCs w:val="26"/>
          <w:lang w:eastAsia="ar-SA"/>
        </w:rPr>
        <w:t>.</w:t>
      </w:r>
    </w:p>
    <w:p w:rsidR="004E03E9" w:rsidRPr="00DB2F14" w:rsidP="004E03E9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Заявление о составлении мотивированного решения суда может быть подано: в течение трех дней </w:t>
      </w:r>
      <w:r w:rsidRPr="00DB2F14">
        <w:rPr>
          <w:sz w:val="26"/>
          <w:szCs w:val="26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</w:t>
      </w:r>
      <w:r w:rsidRPr="00DB2F14">
        <w:rPr>
          <w:sz w:val="26"/>
          <w:szCs w:val="26"/>
        </w:rPr>
        <w:t>тели не присутствовали в судебном заседании.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в течение </w:t>
      </w:r>
      <w:r w:rsidR="00666484">
        <w:rPr>
          <w:sz w:val="26"/>
          <w:szCs w:val="26"/>
        </w:rPr>
        <w:t>деся</w:t>
      </w:r>
      <w:r w:rsidRPr="00DB2F14">
        <w:rPr>
          <w:sz w:val="26"/>
          <w:szCs w:val="26"/>
        </w:rPr>
        <w:t>ти дней со дня поступления мировому судье заявления о составлении мотив</w:t>
      </w:r>
      <w:r w:rsidRPr="00DB2F14">
        <w:rPr>
          <w:sz w:val="26"/>
          <w:szCs w:val="26"/>
        </w:rPr>
        <w:t>ированного решения суда.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Решение может быть обжаловано в апелляционном порядке в Урайский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 xml:space="preserve">                                            </w:t>
      </w:r>
      <w:r w:rsidRPr="00DB2F14" w:rsidR="00DB2F14">
        <w:rPr>
          <w:bCs/>
          <w:sz w:val="26"/>
          <w:szCs w:val="26"/>
        </w:rPr>
        <w:t>А.С.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2F0F43">
      <w:t>422</w:t>
    </w:r>
    <w:r>
      <w:t>-270</w:t>
    </w:r>
    <w:r w:rsidR="002F0F43">
      <w:t>2</w:t>
    </w:r>
    <w:r>
      <w:t>/202</w:t>
    </w:r>
    <w:r w:rsidR="002F0F43">
      <w:t>6</w:t>
    </w:r>
  </w:p>
  <w:p w:rsidR="00DB2F14" w:rsidP="00DB2F14">
    <w:pPr>
      <w:pStyle w:val="Header"/>
      <w:jc w:val="right"/>
    </w:pPr>
    <w:r>
      <w:t>УИД №86MS00</w:t>
    </w:r>
    <w:r w:rsidR="002F0F43">
      <w:t>78</w:t>
    </w:r>
    <w:r>
      <w:t>-01-202</w:t>
    </w:r>
    <w:r w:rsidR="002F0F43">
      <w:t>6</w:t>
    </w:r>
    <w:r>
      <w:t>-00</w:t>
    </w:r>
    <w:r w:rsidR="002F0F43">
      <w:t>0520</w:t>
    </w:r>
    <w:r>
      <w:t>-</w:t>
    </w:r>
    <w:r w:rsidR="002F0F43">
      <w:t>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2F0F43"/>
    <w:rsid w:val="004E03E9"/>
    <w:rsid w:val="00666484"/>
    <w:rsid w:val="00A120CA"/>
    <w:rsid w:val="00AA543E"/>
    <w:rsid w:val="00C76A18"/>
    <w:rsid w:val="00C842F8"/>
    <w:rsid w:val="00D439AA"/>
    <w:rsid w:val="00DB2F14"/>
    <w:rsid w:val="00DE1BF1"/>
    <w:rsid w:val="00F526F6"/>
    <w:rsid w:val="00FF48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